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D44A" w14:textId="77777777" w:rsidR="00C861ED" w:rsidRDefault="00811BBF">
      <w:pPr>
        <w:tabs>
          <w:tab w:val="left" w:pos="8131"/>
        </w:tabs>
        <w:ind w:left="232"/>
        <w:rPr>
          <w:sz w:val="20"/>
        </w:rPr>
      </w:pPr>
      <w:r>
        <w:rPr>
          <w:noProof/>
          <w:sz w:val="20"/>
        </w:rPr>
        <w:drawing>
          <wp:inline distT="0" distB="0" distL="0" distR="0" wp14:anchorId="3EE13FED" wp14:editId="625E4A13">
            <wp:extent cx="869197" cy="8587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197" cy="85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564CB915" wp14:editId="58652FF9">
            <wp:extent cx="804100" cy="792099"/>
            <wp:effectExtent l="0" t="0" r="0" b="0"/>
            <wp:docPr id="3" name="image2.png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00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4FE03" w14:textId="77777777" w:rsidR="00C861ED" w:rsidRDefault="00C861ED">
      <w:pPr>
        <w:pStyle w:val="BodyText"/>
        <w:spacing w:before="2"/>
        <w:rPr>
          <w:sz w:val="17"/>
        </w:rPr>
      </w:pPr>
    </w:p>
    <w:p w14:paraId="24119EEB" w14:textId="77777777" w:rsidR="00C861ED" w:rsidRDefault="00811BBF">
      <w:pPr>
        <w:pStyle w:val="Title"/>
        <w:rPr>
          <w:u w:val="none"/>
        </w:rPr>
      </w:pPr>
      <w:r>
        <w:rPr>
          <w:u w:val="thick"/>
        </w:rPr>
        <w:t>Cultural Society</w:t>
      </w:r>
    </w:p>
    <w:p w14:paraId="530A7171" w14:textId="77777777" w:rsidR="00C861ED" w:rsidRDefault="00C861ED">
      <w:pPr>
        <w:pStyle w:val="BodyText"/>
        <w:spacing w:before="4"/>
        <w:rPr>
          <w:b/>
          <w:sz w:val="23"/>
        </w:rPr>
      </w:pPr>
    </w:p>
    <w:p w14:paraId="52AECE3F" w14:textId="77777777" w:rsidR="00C861ED" w:rsidRDefault="00811BBF">
      <w:pPr>
        <w:spacing w:before="89"/>
        <w:ind w:left="2259" w:right="2375"/>
        <w:jc w:val="center"/>
        <w:rPr>
          <w:b/>
          <w:sz w:val="28"/>
        </w:rPr>
      </w:pPr>
      <w:r>
        <w:rPr>
          <w:b/>
          <w:sz w:val="28"/>
          <w:u w:val="thick"/>
        </w:rPr>
        <w:t>Campus Law Centre, University of Delhi</w:t>
      </w:r>
    </w:p>
    <w:p w14:paraId="172B2AB2" w14:textId="77777777" w:rsidR="00C861ED" w:rsidRDefault="00C861ED">
      <w:pPr>
        <w:pStyle w:val="BodyText"/>
        <w:rPr>
          <w:b/>
          <w:sz w:val="20"/>
        </w:rPr>
      </w:pPr>
    </w:p>
    <w:p w14:paraId="6E11A00A" w14:textId="77777777" w:rsidR="00C861ED" w:rsidRDefault="00C861ED">
      <w:pPr>
        <w:pStyle w:val="BodyText"/>
        <w:spacing w:before="2"/>
        <w:rPr>
          <w:b/>
          <w:sz w:val="27"/>
        </w:rPr>
      </w:pPr>
    </w:p>
    <w:p w14:paraId="3535945F" w14:textId="77777777" w:rsidR="00C861ED" w:rsidRDefault="00C861ED">
      <w:pPr>
        <w:rPr>
          <w:sz w:val="27"/>
        </w:rPr>
        <w:sectPr w:rsidR="00C861ED">
          <w:type w:val="continuous"/>
          <w:pgSz w:w="11920" w:h="16850"/>
          <w:pgMar w:top="1420" w:right="1320" w:bottom="280" w:left="10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6389DA59" w14:textId="77777777" w:rsidR="00C861ED" w:rsidRDefault="00C861ED">
      <w:pPr>
        <w:pStyle w:val="BodyText"/>
        <w:spacing w:before="8"/>
        <w:rPr>
          <w:b/>
          <w:sz w:val="44"/>
        </w:rPr>
      </w:pPr>
    </w:p>
    <w:p w14:paraId="3A8A805E" w14:textId="77777777" w:rsidR="00C861ED" w:rsidRDefault="00811BBF">
      <w:pPr>
        <w:jc w:val="right"/>
        <w:rPr>
          <w:b/>
          <w:sz w:val="32"/>
        </w:rPr>
      </w:pPr>
      <w:r>
        <w:rPr>
          <w:b/>
          <w:sz w:val="32"/>
          <w:u w:val="thick"/>
        </w:rPr>
        <w:t>NOTICE</w:t>
      </w:r>
    </w:p>
    <w:p w14:paraId="6E6B6F89" w14:textId="6E4ABCAB" w:rsidR="00C861ED" w:rsidRDefault="00811BBF">
      <w:pPr>
        <w:spacing w:before="94"/>
        <w:ind w:left="1771"/>
        <w:rPr>
          <w:b/>
          <w:sz w:val="24"/>
        </w:rPr>
      </w:pPr>
      <w:r>
        <w:br w:type="column"/>
      </w:r>
      <w:r>
        <w:rPr>
          <w:b/>
          <w:sz w:val="24"/>
        </w:rPr>
        <w:t>2</w:t>
      </w:r>
      <w:r w:rsidR="00337294">
        <w:rPr>
          <w:b/>
          <w:sz w:val="24"/>
        </w:rPr>
        <w:t>2</w:t>
      </w:r>
      <w:proofErr w:type="spellStart"/>
      <w:r w:rsidR="00337294">
        <w:rPr>
          <w:b/>
          <w:position w:val="8"/>
          <w:sz w:val="16"/>
        </w:rPr>
        <w:t>nd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March, 2023</w:t>
      </w:r>
    </w:p>
    <w:p w14:paraId="2AA2CF5C" w14:textId="77777777" w:rsidR="00C861ED" w:rsidRDefault="00C861ED">
      <w:pPr>
        <w:rPr>
          <w:sz w:val="24"/>
        </w:rPr>
        <w:sectPr w:rsidR="00C861ED">
          <w:type w:val="continuous"/>
          <w:pgSz w:w="11920" w:h="16850"/>
          <w:pgMar w:top="1420" w:right="1320" w:bottom="280" w:left="10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5539" w:space="40"/>
            <w:col w:w="3981"/>
          </w:cols>
        </w:sectPr>
      </w:pPr>
    </w:p>
    <w:p w14:paraId="42F9C82D" w14:textId="77777777" w:rsidR="00C861ED" w:rsidRDefault="00C861ED">
      <w:pPr>
        <w:pStyle w:val="BodyText"/>
        <w:rPr>
          <w:b/>
          <w:sz w:val="20"/>
        </w:rPr>
      </w:pPr>
    </w:p>
    <w:p w14:paraId="03813254" w14:textId="77777777" w:rsidR="00C861ED" w:rsidRDefault="00C861ED">
      <w:pPr>
        <w:pStyle w:val="BodyText"/>
        <w:rPr>
          <w:b/>
          <w:sz w:val="20"/>
        </w:rPr>
      </w:pPr>
    </w:p>
    <w:p w14:paraId="0E747B0A" w14:textId="77777777" w:rsidR="00C861ED" w:rsidRDefault="00C861ED">
      <w:pPr>
        <w:pStyle w:val="BodyText"/>
        <w:rPr>
          <w:b/>
          <w:sz w:val="16"/>
        </w:rPr>
      </w:pPr>
    </w:p>
    <w:p w14:paraId="25A0DCCA" w14:textId="77777777" w:rsidR="00C861ED" w:rsidRDefault="00811BBF">
      <w:pPr>
        <w:pStyle w:val="Heading1"/>
        <w:spacing w:before="93" w:line="237" w:lineRule="auto"/>
        <w:ind w:left="4037" w:right="1542" w:hanging="480"/>
        <w:rPr>
          <w:u w:val="none"/>
        </w:rPr>
      </w:pPr>
      <w:r>
        <w:rPr>
          <w:u w:val="thick"/>
        </w:rPr>
        <w:t>SKETCHING/PAINTING</w:t>
      </w:r>
      <w:r>
        <w:rPr>
          <w:u w:val="none"/>
        </w:rPr>
        <w:t xml:space="preserve"> </w:t>
      </w:r>
      <w:r>
        <w:rPr>
          <w:u w:val="thick"/>
        </w:rPr>
        <w:t>COMPETITION</w:t>
      </w:r>
    </w:p>
    <w:p w14:paraId="27430707" w14:textId="77777777" w:rsidR="00C861ED" w:rsidRDefault="00C861ED">
      <w:pPr>
        <w:pStyle w:val="BodyText"/>
        <w:rPr>
          <w:b/>
          <w:sz w:val="25"/>
        </w:rPr>
      </w:pPr>
    </w:p>
    <w:p w14:paraId="5171629F" w14:textId="77777777" w:rsidR="00C861ED" w:rsidRDefault="00811BBF">
      <w:pPr>
        <w:pStyle w:val="BodyText"/>
        <w:spacing w:before="90"/>
        <w:ind w:left="400"/>
      </w:pPr>
      <w:r>
        <w:t>Greetings!</w:t>
      </w:r>
    </w:p>
    <w:p w14:paraId="05E147C1" w14:textId="77777777" w:rsidR="00C861ED" w:rsidRDefault="00C861ED">
      <w:pPr>
        <w:pStyle w:val="BodyText"/>
        <w:spacing w:before="9"/>
        <w:rPr>
          <w:sz w:val="32"/>
        </w:rPr>
      </w:pPr>
    </w:p>
    <w:p w14:paraId="2E8A705C" w14:textId="0523C643" w:rsidR="00C861ED" w:rsidRDefault="00811BBF">
      <w:pPr>
        <w:pStyle w:val="BodyText"/>
        <w:spacing w:line="360" w:lineRule="auto"/>
        <w:ind w:left="400" w:right="109"/>
        <w:jc w:val="both"/>
      </w:pPr>
      <w:r>
        <w:t>Students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Centre,</w:t>
      </w:r>
      <w:r>
        <w:rPr>
          <w:spacing w:val="-6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Delhi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invited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 xml:space="preserve">the sketching/painting competition. Participants are required to make a sketch/painting on </w:t>
      </w:r>
      <w:r w:rsidR="00337294">
        <w:t xml:space="preserve">the </w:t>
      </w:r>
      <w:r>
        <w:t>29</w:t>
      </w:r>
      <w:r>
        <w:rPr>
          <w:vertAlign w:val="superscript"/>
        </w:rPr>
        <w:t>th</w:t>
      </w:r>
      <w:r>
        <w:t xml:space="preserve"> of March,2023. Details of the competition are enclosed</w:t>
      </w:r>
      <w:r>
        <w:rPr>
          <w:spacing w:val="-2"/>
        </w:rPr>
        <w:t xml:space="preserve"> </w:t>
      </w:r>
      <w:r>
        <w:t>below:</w:t>
      </w:r>
    </w:p>
    <w:p w14:paraId="10054A93" w14:textId="77777777" w:rsidR="00C861ED" w:rsidRDefault="00811BBF">
      <w:pPr>
        <w:pStyle w:val="Heading1"/>
        <w:numPr>
          <w:ilvl w:val="0"/>
          <w:numId w:val="1"/>
        </w:numPr>
        <w:tabs>
          <w:tab w:val="left" w:pos="828"/>
        </w:tabs>
        <w:spacing w:before="2"/>
        <w:ind w:hanging="289"/>
        <w:jc w:val="both"/>
        <w:rPr>
          <w:b w:val="0"/>
          <w:u w:val="none"/>
        </w:rPr>
      </w:pPr>
      <w:r>
        <w:rPr>
          <w:u w:val="none"/>
        </w:rPr>
        <w:t>Rules</w:t>
      </w:r>
      <w:r>
        <w:rPr>
          <w:b w:val="0"/>
          <w:u w:val="none"/>
        </w:rPr>
        <w:t>:</w:t>
      </w:r>
    </w:p>
    <w:p w14:paraId="360A9204" w14:textId="77777777" w:rsidR="00C861ED" w:rsidRDefault="00811BBF">
      <w:pPr>
        <w:pStyle w:val="ListParagraph"/>
        <w:numPr>
          <w:ilvl w:val="1"/>
          <w:numId w:val="1"/>
        </w:numPr>
        <w:tabs>
          <w:tab w:val="left" w:pos="1188"/>
        </w:tabs>
        <w:spacing w:before="134"/>
        <w:jc w:val="both"/>
        <w:rPr>
          <w:sz w:val="24"/>
        </w:rPr>
      </w:pPr>
      <w:r>
        <w:rPr>
          <w:b/>
          <w:sz w:val="24"/>
        </w:rPr>
        <w:t>Eligibility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participate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Campus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7"/>
          <w:sz w:val="24"/>
        </w:rPr>
        <w:t xml:space="preserve"> </w:t>
      </w:r>
      <w:r>
        <w:rPr>
          <w:sz w:val="24"/>
        </w:rPr>
        <w:t>Centre</w:t>
      </w:r>
    </w:p>
    <w:p w14:paraId="4E906829" w14:textId="77777777" w:rsidR="00C861ED" w:rsidRDefault="00811BBF">
      <w:pPr>
        <w:pStyle w:val="ListParagraph"/>
        <w:numPr>
          <w:ilvl w:val="1"/>
          <w:numId w:val="1"/>
        </w:numPr>
        <w:tabs>
          <w:tab w:val="left" w:pos="1188"/>
        </w:tabs>
        <w:spacing w:before="139"/>
        <w:jc w:val="both"/>
        <w:rPr>
          <w:sz w:val="24"/>
        </w:rPr>
      </w:pPr>
      <w:r>
        <w:rPr>
          <w:b/>
          <w:sz w:val="24"/>
        </w:rPr>
        <w:t>Theme</w:t>
      </w:r>
      <w:r>
        <w:rPr>
          <w:sz w:val="24"/>
        </w:rPr>
        <w:t>: Bollywood &amp; Law</w:t>
      </w:r>
    </w:p>
    <w:p w14:paraId="14F8DC64" w14:textId="6E16811D" w:rsidR="00C861ED" w:rsidRDefault="00811BBF">
      <w:pPr>
        <w:pStyle w:val="ListParagraph"/>
        <w:numPr>
          <w:ilvl w:val="1"/>
          <w:numId w:val="1"/>
        </w:numPr>
        <w:tabs>
          <w:tab w:val="left" w:pos="1188"/>
        </w:tabs>
        <w:spacing w:before="142" w:line="360" w:lineRule="auto"/>
        <w:ind w:right="111" w:hanging="360"/>
        <w:jc w:val="both"/>
        <w:rPr>
          <w:sz w:val="24"/>
        </w:rPr>
      </w:pPr>
      <w:r>
        <w:rPr>
          <w:sz w:val="24"/>
        </w:rPr>
        <w:t>Every s</w:t>
      </w:r>
      <w:r>
        <w:rPr>
          <w:sz w:val="24"/>
        </w:rPr>
        <w:t xml:space="preserve">ketch/painting must contain a </w:t>
      </w:r>
      <w:r>
        <w:rPr>
          <w:b/>
          <w:sz w:val="24"/>
        </w:rPr>
        <w:t>caption/ tagline</w:t>
      </w:r>
      <w:r>
        <w:rPr>
          <w:sz w:val="24"/>
        </w:rPr>
        <w:t xml:space="preserve">. The said sketch/painting are required to </w:t>
      </w:r>
      <w:r w:rsidR="00337294">
        <w:rPr>
          <w:sz w:val="24"/>
        </w:rPr>
        <w:t>be submitted</w:t>
      </w:r>
      <w:r>
        <w:rPr>
          <w:sz w:val="24"/>
        </w:rPr>
        <w:t xml:space="preserve"> by the participant on the same day of competition to any member of </w:t>
      </w:r>
      <w:r w:rsidR="00337294">
        <w:rPr>
          <w:sz w:val="24"/>
        </w:rPr>
        <w:t>the C</w:t>
      </w:r>
      <w:r>
        <w:rPr>
          <w:sz w:val="24"/>
        </w:rPr>
        <w:t>ultural</w:t>
      </w:r>
      <w:r>
        <w:rPr>
          <w:spacing w:val="-2"/>
          <w:sz w:val="24"/>
        </w:rPr>
        <w:t xml:space="preserve"> </w:t>
      </w:r>
      <w:r w:rsidR="00337294">
        <w:rPr>
          <w:sz w:val="24"/>
        </w:rPr>
        <w:t>S</w:t>
      </w:r>
      <w:r>
        <w:rPr>
          <w:sz w:val="24"/>
        </w:rPr>
        <w:t>ociety.</w:t>
      </w:r>
    </w:p>
    <w:p w14:paraId="77DBB54C" w14:textId="70F012BB" w:rsidR="00337294" w:rsidRPr="00337294" w:rsidRDefault="00811BBF" w:rsidP="00337294">
      <w:pPr>
        <w:pStyle w:val="ListParagraph"/>
        <w:numPr>
          <w:ilvl w:val="1"/>
          <w:numId w:val="1"/>
        </w:numPr>
        <w:tabs>
          <w:tab w:val="left" w:pos="1188"/>
        </w:tabs>
        <w:spacing w:before="138"/>
        <w:ind w:hanging="361"/>
        <w:jc w:val="both"/>
        <w:rPr>
          <w:sz w:val="24"/>
        </w:rPr>
      </w:pPr>
      <w:r>
        <w:rPr>
          <w:b/>
          <w:sz w:val="24"/>
        </w:rPr>
        <w:t xml:space="preserve">Only </w:t>
      </w:r>
      <w:r w:rsidR="00337294">
        <w:rPr>
          <w:b/>
          <w:sz w:val="24"/>
        </w:rPr>
        <w:t xml:space="preserve">a </w:t>
      </w:r>
      <w:r>
        <w:rPr>
          <w:b/>
          <w:sz w:val="24"/>
        </w:rPr>
        <w:t xml:space="preserve">single entry is allowed </w:t>
      </w:r>
      <w:r>
        <w:rPr>
          <w:sz w:val="24"/>
        </w:rPr>
        <w:t>from one</w:t>
      </w:r>
      <w:r>
        <w:rPr>
          <w:spacing w:val="23"/>
          <w:sz w:val="24"/>
        </w:rPr>
        <w:t xml:space="preserve"> </w:t>
      </w:r>
      <w:r>
        <w:rPr>
          <w:sz w:val="24"/>
        </w:rPr>
        <w:t>participant.</w:t>
      </w:r>
    </w:p>
    <w:p w14:paraId="67A2ECE2" w14:textId="77777777" w:rsidR="00C861ED" w:rsidRDefault="00C861ED">
      <w:pPr>
        <w:pStyle w:val="BodyText"/>
        <w:spacing w:before="3"/>
      </w:pPr>
    </w:p>
    <w:p w14:paraId="706687DE" w14:textId="20CB0F95" w:rsidR="00C861ED" w:rsidRDefault="00811BBF">
      <w:pPr>
        <w:pStyle w:val="ListParagraph"/>
        <w:numPr>
          <w:ilvl w:val="1"/>
          <w:numId w:val="1"/>
        </w:numPr>
        <w:tabs>
          <w:tab w:val="left" w:pos="1188"/>
        </w:tabs>
        <w:ind w:hanging="361"/>
        <w:rPr>
          <w:sz w:val="24"/>
        </w:rPr>
      </w:pPr>
      <w:r>
        <w:rPr>
          <w:sz w:val="24"/>
        </w:rPr>
        <w:t xml:space="preserve">Participants are required to register first via </w:t>
      </w:r>
      <w:r w:rsidR="00337294">
        <w:rPr>
          <w:sz w:val="24"/>
        </w:rPr>
        <w:t>below-mentioned</w:t>
      </w:r>
      <w:r>
        <w:rPr>
          <w:sz w:val="24"/>
        </w:rPr>
        <w:t xml:space="preserve"> link</w:t>
      </w:r>
    </w:p>
    <w:p w14:paraId="287753D3" w14:textId="77777777" w:rsidR="00C861ED" w:rsidRDefault="00C861ED">
      <w:pPr>
        <w:pStyle w:val="BodyText"/>
        <w:spacing w:before="7"/>
      </w:pPr>
    </w:p>
    <w:p w14:paraId="04D78904" w14:textId="77777777" w:rsidR="00C861ED" w:rsidRDefault="00811BBF">
      <w:pPr>
        <w:ind w:left="1187"/>
        <w:rPr>
          <w:b/>
          <w:sz w:val="24"/>
        </w:rPr>
      </w:pPr>
      <w:hyperlink r:id="rId7">
        <w:r>
          <w:rPr>
            <w:b/>
            <w:color w:val="0000FF"/>
            <w:sz w:val="24"/>
            <w:u w:val="thick" w:color="0000FF"/>
          </w:rPr>
          <w:t>CLICK HERE</w:t>
        </w:r>
      </w:hyperlink>
    </w:p>
    <w:p w14:paraId="5BB01D3E" w14:textId="1FFE9A58" w:rsidR="00C861ED" w:rsidRDefault="00811BBF">
      <w:pPr>
        <w:pStyle w:val="ListParagraph"/>
        <w:numPr>
          <w:ilvl w:val="1"/>
          <w:numId w:val="1"/>
        </w:numPr>
        <w:tabs>
          <w:tab w:val="left" w:pos="1188"/>
        </w:tabs>
        <w:spacing w:before="135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sketch/painting</w:t>
      </w:r>
      <w:r>
        <w:rPr>
          <w:spacing w:val="44"/>
          <w:sz w:val="24"/>
        </w:rPr>
        <w:t xml:space="preserve"> </w:t>
      </w:r>
      <w:r>
        <w:rPr>
          <w:sz w:val="24"/>
        </w:rPr>
        <w:t>should</w:t>
      </w:r>
      <w:r>
        <w:rPr>
          <w:spacing w:val="46"/>
          <w:sz w:val="24"/>
        </w:rPr>
        <w:t xml:space="preserve"> </w:t>
      </w:r>
      <w:r>
        <w:rPr>
          <w:sz w:val="24"/>
        </w:rPr>
        <w:t>be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origin</w:t>
      </w:r>
      <w:r>
        <w:rPr>
          <w:b/>
          <w:sz w:val="24"/>
        </w:rPr>
        <w:t>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photographer.</w:t>
      </w:r>
    </w:p>
    <w:p w14:paraId="0573DAC5" w14:textId="08B72643" w:rsidR="00337294" w:rsidRDefault="00337294">
      <w:pPr>
        <w:pStyle w:val="ListParagraph"/>
        <w:numPr>
          <w:ilvl w:val="1"/>
          <w:numId w:val="1"/>
        </w:numPr>
        <w:tabs>
          <w:tab w:val="left" w:pos="1188"/>
        </w:tabs>
        <w:spacing w:before="135"/>
        <w:ind w:hanging="361"/>
        <w:rPr>
          <w:sz w:val="24"/>
        </w:rPr>
      </w:pPr>
      <w:r>
        <w:rPr>
          <w:sz w:val="24"/>
        </w:rPr>
        <w:t>Participants will be provided with a drawing sheet by the Cultural Society.</w:t>
      </w:r>
    </w:p>
    <w:p w14:paraId="0E5EB59C" w14:textId="5B0DC48B" w:rsidR="00C861ED" w:rsidRDefault="00811BBF">
      <w:pPr>
        <w:pStyle w:val="ListParagraph"/>
        <w:numPr>
          <w:ilvl w:val="1"/>
          <w:numId w:val="1"/>
        </w:numPr>
        <w:tabs>
          <w:tab w:val="left" w:pos="1188"/>
        </w:tabs>
        <w:spacing w:before="134"/>
        <w:rPr>
          <w:sz w:val="24"/>
        </w:rPr>
      </w:pPr>
      <w:r>
        <w:rPr>
          <w:b/>
          <w:sz w:val="24"/>
        </w:rPr>
        <w:t>Submission Date</w:t>
      </w:r>
      <w:r>
        <w:rPr>
          <w:sz w:val="24"/>
        </w:rPr>
        <w:t>: Before 4</w:t>
      </w:r>
      <w:r w:rsidR="00337294">
        <w:rPr>
          <w:sz w:val="24"/>
        </w:rPr>
        <w:t xml:space="preserve"> PM</w:t>
      </w:r>
      <w:r>
        <w:rPr>
          <w:sz w:val="24"/>
        </w:rPr>
        <w:t>, 29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March,</w:t>
      </w:r>
      <w:r>
        <w:rPr>
          <w:spacing w:val="-6"/>
          <w:sz w:val="24"/>
        </w:rPr>
        <w:t xml:space="preserve"> </w:t>
      </w:r>
      <w:r>
        <w:rPr>
          <w:sz w:val="24"/>
        </w:rPr>
        <w:t>2023</w:t>
      </w:r>
    </w:p>
    <w:p w14:paraId="6269CC3B" w14:textId="77777777" w:rsidR="00C861ED" w:rsidRDefault="00C861ED">
      <w:pPr>
        <w:rPr>
          <w:sz w:val="24"/>
        </w:rPr>
        <w:sectPr w:rsidR="00C861ED">
          <w:type w:val="continuous"/>
          <w:pgSz w:w="11920" w:h="16850"/>
          <w:pgMar w:top="1420" w:right="1320" w:bottom="280" w:left="10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0FCCD3DF" w14:textId="6D721BD4" w:rsidR="00C861ED" w:rsidRDefault="00811BBF">
      <w:pPr>
        <w:pStyle w:val="ListParagraph"/>
        <w:numPr>
          <w:ilvl w:val="1"/>
          <w:numId w:val="1"/>
        </w:numPr>
        <w:tabs>
          <w:tab w:val="left" w:pos="1188"/>
        </w:tabs>
        <w:spacing w:before="72" w:line="362" w:lineRule="auto"/>
        <w:ind w:right="364" w:hanging="360"/>
        <w:rPr>
          <w:sz w:val="24"/>
        </w:rPr>
      </w:pPr>
      <w:r>
        <w:rPr>
          <w:sz w:val="24"/>
        </w:rPr>
        <w:t xml:space="preserve">It is to be noted that participants are required to bring their own </w:t>
      </w:r>
      <w:r w:rsidR="00337294">
        <w:rPr>
          <w:sz w:val="24"/>
        </w:rPr>
        <w:t>stationery</w:t>
      </w:r>
      <w:r>
        <w:rPr>
          <w:sz w:val="24"/>
        </w:rPr>
        <w:t>. There is no bar w.r.t type/choice of paint/pencil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3FE8BCB9" w14:textId="77777777" w:rsidR="00C861ED" w:rsidRDefault="00811BBF">
      <w:pPr>
        <w:pStyle w:val="ListParagraph"/>
        <w:numPr>
          <w:ilvl w:val="1"/>
          <w:numId w:val="1"/>
        </w:numPr>
        <w:tabs>
          <w:tab w:val="left" w:pos="1188"/>
        </w:tabs>
        <w:spacing w:line="273" w:lineRule="exact"/>
        <w:rPr>
          <w:sz w:val="24"/>
        </w:rPr>
      </w:pPr>
      <w:r>
        <w:rPr>
          <w:sz w:val="24"/>
        </w:rPr>
        <w:t>Mention the following details on your artwork:</w:t>
      </w:r>
    </w:p>
    <w:p w14:paraId="5E9CCD36" w14:textId="77777777" w:rsidR="00C861ED" w:rsidRDefault="00811BBF">
      <w:pPr>
        <w:spacing w:before="136"/>
        <w:ind w:left="1905"/>
        <w:rPr>
          <w:i/>
          <w:sz w:val="24"/>
        </w:rPr>
      </w:pPr>
      <w:r>
        <w:rPr>
          <w:i/>
          <w:sz w:val="24"/>
        </w:rPr>
        <w:t>Name, Year &amp;, Contact Details</w:t>
      </w:r>
    </w:p>
    <w:p w14:paraId="40797FD0" w14:textId="77777777" w:rsidR="00C861ED" w:rsidRDefault="00C861ED">
      <w:pPr>
        <w:pStyle w:val="BodyText"/>
        <w:rPr>
          <w:i/>
          <w:sz w:val="26"/>
        </w:rPr>
      </w:pPr>
    </w:p>
    <w:p w14:paraId="10291752" w14:textId="77777777" w:rsidR="00C861ED" w:rsidRDefault="00C861ED">
      <w:pPr>
        <w:pStyle w:val="BodyText"/>
        <w:rPr>
          <w:i/>
          <w:sz w:val="22"/>
        </w:rPr>
      </w:pPr>
    </w:p>
    <w:p w14:paraId="13706694" w14:textId="77777777" w:rsidR="00C861ED" w:rsidRDefault="00811BBF">
      <w:pPr>
        <w:pStyle w:val="ListParagraph"/>
        <w:numPr>
          <w:ilvl w:val="0"/>
          <w:numId w:val="1"/>
        </w:numPr>
        <w:tabs>
          <w:tab w:val="left" w:pos="828"/>
        </w:tabs>
        <w:ind w:hanging="289"/>
        <w:rPr>
          <w:sz w:val="24"/>
        </w:rPr>
      </w:pPr>
      <w:r>
        <w:rPr>
          <w:b/>
          <w:sz w:val="24"/>
        </w:rPr>
        <w:t>Perks</w:t>
      </w:r>
      <w:r>
        <w:rPr>
          <w:sz w:val="24"/>
        </w:rPr>
        <w:t>: Certificate shall be issued to ‘Top</w:t>
      </w:r>
      <w:r>
        <w:rPr>
          <w:sz w:val="24"/>
        </w:rPr>
        <w:t xml:space="preserve"> 5’</w:t>
      </w:r>
      <w:r>
        <w:rPr>
          <w:spacing w:val="59"/>
          <w:sz w:val="24"/>
        </w:rPr>
        <w:t xml:space="preserve"> </w:t>
      </w:r>
      <w:r>
        <w:rPr>
          <w:sz w:val="24"/>
        </w:rPr>
        <w:t>Entries.</w:t>
      </w:r>
    </w:p>
    <w:p w14:paraId="5A1C01AC" w14:textId="77777777" w:rsidR="00C861ED" w:rsidRDefault="00C861ED">
      <w:pPr>
        <w:pStyle w:val="BodyText"/>
        <w:spacing w:before="2"/>
        <w:rPr>
          <w:sz w:val="26"/>
        </w:rPr>
      </w:pPr>
    </w:p>
    <w:p w14:paraId="7F790F61" w14:textId="33D07492" w:rsidR="00C861ED" w:rsidRDefault="00811BBF">
      <w:pPr>
        <w:pStyle w:val="BodyText"/>
        <w:spacing w:before="1" w:line="237" w:lineRule="auto"/>
        <w:ind w:left="400" w:right="101"/>
      </w:pPr>
      <w:r>
        <w:t xml:space="preserve">A Select Committee including a distinguished professional will be deciding the winners under the supervision of </w:t>
      </w:r>
      <w:r w:rsidR="00337294">
        <w:t xml:space="preserve">the </w:t>
      </w:r>
      <w:r>
        <w:t>Professor-In-Charge.</w:t>
      </w:r>
    </w:p>
    <w:p w14:paraId="624FEBA8" w14:textId="77777777" w:rsidR="00C861ED" w:rsidRDefault="00C861ED">
      <w:pPr>
        <w:pStyle w:val="BodyText"/>
        <w:rPr>
          <w:sz w:val="26"/>
        </w:rPr>
      </w:pPr>
    </w:p>
    <w:p w14:paraId="2F1069C5" w14:textId="77777777" w:rsidR="00C861ED" w:rsidRDefault="00C861ED">
      <w:pPr>
        <w:pStyle w:val="BodyText"/>
        <w:rPr>
          <w:sz w:val="26"/>
        </w:rPr>
      </w:pPr>
    </w:p>
    <w:p w14:paraId="23B666F6" w14:textId="77777777" w:rsidR="00C861ED" w:rsidRDefault="00C861ED">
      <w:pPr>
        <w:pStyle w:val="BodyText"/>
        <w:spacing w:before="1"/>
      </w:pPr>
    </w:p>
    <w:p w14:paraId="2798AE48" w14:textId="77777777" w:rsidR="00C861ED" w:rsidRDefault="00811BBF">
      <w:pPr>
        <w:pStyle w:val="BodyText"/>
        <w:ind w:left="400"/>
      </w:pPr>
      <w:r>
        <w:t>Please contact us a</w:t>
      </w:r>
      <w:hyperlink r:id="rId8">
        <w:r>
          <w:t xml:space="preserve">t clccultural@gmail.com </w:t>
        </w:r>
      </w:hyperlink>
      <w:r>
        <w:t>or contact the undersigned for any queries.</w:t>
      </w:r>
    </w:p>
    <w:p w14:paraId="2762BB80" w14:textId="77777777" w:rsidR="00C861ED" w:rsidRDefault="00C861ED">
      <w:pPr>
        <w:pStyle w:val="BodyText"/>
        <w:rPr>
          <w:sz w:val="26"/>
        </w:rPr>
      </w:pPr>
    </w:p>
    <w:p w14:paraId="11BFF1F3" w14:textId="77777777" w:rsidR="00C861ED" w:rsidRDefault="00C861ED">
      <w:pPr>
        <w:pStyle w:val="BodyText"/>
        <w:rPr>
          <w:sz w:val="26"/>
        </w:rPr>
      </w:pPr>
    </w:p>
    <w:p w14:paraId="0BB19F98" w14:textId="77777777" w:rsidR="00C861ED" w:rsidRDefault="00C861ED">
      <w:pPr>
        <w:pStyle w:val="BodyText"/>
        <w:rPr>
          <w:sz w:val="26"/>
        </w:rPr>
      </w:pPr>
    </w:p>
    <w:p w14:paraId="3844330E" w14:textId="77777777" w:rsidR="00C861ED" w:rsidRDefault="00C861ED">
      <w:pPr>
        <w:pStyle w:val="BodyText"/>
        <w:rPr>
          <w:sz w:val="26"/>
        </w:rPr>
      </w:pPr>
    </w:p>
    <w:p w14:paraId="2B6779B4" w14:textId="77777777" w:rsidR="00C861ED" w:rsidRDefault="00C861ED">
      <w:pPr>
        <w:pStyle w:val="BodyText"/>
        <w:rPr>
          <w:sz w:val="26"/>
        </w:rPr>
      </w:pPr>
    </w:p>
    <w:p w14:paraId="3BB4AB28" w14:textId="77777777" w:rsidR="00C861ED" w:rsidRDefault="00811BBF">
      <w:pPr>
        <w:pStyle w:val="Heading1"/>
        <w:spacing w:before="175"/>
        <w:ind w:left="856"/>
        <w:rPr>
          <w:u w:val="none"/>
        </w:rPr>
      </w:pPr>
      <w:r>
        <w:rPr>
          <w:u w:val="none"/>
        </w:rPr>
        <w:t xml:space="preserve">Ms. </w:t>
      </w:r>
      <w:proofErr w:type="spellStart"/>
      <w:r>
        <w:rPr>
          <w:u w:val="none"/>
        </w:rPr>
        <w:t>Apanjot</w:t>
      </w:r>
      <w:proofErr w:type="spellEnd"/>
      <w:r>
        <w:rPr>
          <w:u w:val="none"/>
        </w:rPr>
        <w:t xml:space="preserve"> Kaur</w:t>
      </w:r>
    </w:p>
    <w:p w14:paraId="1D170349" w14:textId="77777777" w:rsidR="00C861ED" w:rsidRDefault="00811BBF">
      <w:pPr>
        <w:pStyle w:val="BodyText"/>
        <w:spacing w:before="135"/>
        <w:ind w:left="316"/>
      </w:pPr>
      <w:r>
        <w:t>Teacher Convenor, Cultural Society, CLC</w:t>
      </w:r>
    </w:p>
    <w:p w14:paraId="16E5D4A0" w14:textId="77777777" w:rsidR="00C861ED" w:rsidRDefault="00C861ED">
      <w:pPr>
        <w:pStyle w:val="BodyText"/>
        <w:spacing w:before="4"/>
        <w:rPr>
          <w:sz w:val="33"/>
        </w:rPr>
      </w:pPr>
    </w:p>
    <w:p w14:paraId="0A1AAE15" w14:textId="77777777" w:rsidR="00C861ED" w:rsidRDefault="00811BBF">
      <w:pPr>
        <w:pStyle w:val="Heading1"/>
        <w:spacing w:line="274" w:lineRule="exact"/>
        <w:ind w:left="839"/>
        <w:rPr>
          <w:u w:val="none"/>
        </w:rPr>
      </w:pPr>
      <w:r>
        <w:rPr>
          <w:u w:val="none"/>
        </w:rPr>
        <w:t xml:space="preserve">Ms. </w:t>
      </w:r>
      <w:proofErr w:type="spellStart"/>
      <w:r>
        <w:rPr>
          <w:u w:val="none"/>
        </w:rPr>
        <w:t>Sneh</w:t>
      </w:r>
      <w:proofErr w:type="spellEnd"/>
      <w:r>
        <w:rPr>
          <w:u w:val="none"/>
        </w:rPr>
        <w:t xml:space="preserve"> Yadav</w:t>
      </w:r>
    </w:p>
    <w:p w14:paraId="3C9518B2" w14:textId="77777777" w:rsidR="00C861ED" w:rsidRDefault="00811BBF">
      <w:pPr>
        <w:pStyle w:val="BodyText"/>
        <w:spacing w:line="274" w:lineRule="exact"/>
        <w:ind w:left="119"/>
      </w:pPr>
      <w:r>
        <w:t>Teacher-Co-Convenor, Cultural Society, CLC</w:t>
      </w:r>
    </w:p>
    <w:sectPr w:rsidR="00C861ED">
      <w:pgSz w:w="11920" w:h="16850"/>
      <w:pgMar w:top="1340" w:right="1320" w:bottom="280" w:left="10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0CAA"/>
    <w:multiLevelType w:val="hybridMultilevel"/>
    <w:tmpl w:val="0ECC19DE"/>
    <w:lvl w:ilvl="0" w:tplc="E35CBC14">
      <w:numFmt w:val="bullet"/>
      <w:lvlText w:val=""/>
      <w:lvlJc w:val="left"/>
      <w:pPr>
        <w:ind w:left="827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050BFB4">
      <w:numFmt w:val="bullet"/>
      <w:lvlText w:val=""/>
      <w:lvlJc w:val="left"/>
      <w:pPr>
        <w:ind w:left="1187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EC5E6C24">
      <w:numFmt w:val="bullet"/>
      <w:lvlText w:val="•"/>
      <w:lvlJc w:val="left"/>
      <w:pPr>
        <w:ind w:left="2110" w:hanging="363"/>
      </w:pPr>
      <w:rPr>
        <w:rFonts w:hint="default"/>
        <w:lang w:val="en-US" w:eastAsia="en-US" w:bidi="ar-SA"/>
      </w:rPr>
    </w:lvl>
    <w:lvl w:ilvl="3" w:tplc="FEBAE3A8">
      <w:numFmt w:val="bullet"/>
      <w:lvlText w:val="•"/>
      <w:lvlJc w:val="left"/>
      <w:pPr>
        <w:ind w:left="3040" w:hanging="363"/>
      </w:pPr>
      <w:rPr>
        <w:rFonts w:hint="default"/>
        <w:lang w:val="en-US" w:eastAsia="en-US" w:bidi="ar-SA"/>
      </w:rPr>
    </w:lvl>
    <w:lvl w:ilvl="4" w:tplc="2BE077BE">
      <w:numFmt w:val="bullet"/>
      <w:lvlText w:val="•"/>
      <w:lvlJc w:val="left"/>
      <w:pPr>
        <w:ind w:left="3970" w:hanging="363"/>
      </w:pPr>
      <w:rPr>
        <w:rFonts w:hint="default"/>
        <w:lang w:val="en-US" w:eastAsia="en-US" w:bidi="ar-SA"/>
      </w:rPr>
    </w:lvl>
    <w:lvl w:ilvl="5" w:tplc="4140A04C">
      <w:numFmt w:val="bullet"/>
      <w:lvlText w:val="•"/>
      <w:lvlJc w:val="left"/>
      <w:pPr>
        <w:ind w:left="4900" w:hanging="363"/>
      </w:pPr>
      <w:rPr>
        <w:rFonts w:hint="default"/>
        <w:lang w:val="en-US" w:eastAsia="en-US" w:bidi="ar-SA"/>
      </w:rPr>
    </w:lvl>
    <w:lvl w:ilvl="6" w:tplc="17A6AB18">
      <w:numFmt w:val="bullet"/>
      <w:lvlText w:val="•"/>
      <w:lvlJc w:val="left"/>
      <w:pPr>
        <w:ind w:left="5830" w:hanging="363"/>
      </w:pPr>
      <w:rPr>
        <w:rFonts w:hint="default"/>
        <w:lang w:val="en-US" w:eastAsia="en-US" w:bidi="ar-SA"/>
      </w:rPr>
    </w:lvl>
    <w:lvl w:ilvl="7" w:tplc="2CEA652C">
      <w:numFmt w:val="bullet"/>
      <w:lvlText w:val="•"/>
      <w:lvlJc w:val="left"/>
      <w:pPr>
        <w:ind w:left="6760" w:hanging="363"/>
      </w:pPr>
      <w:rPr>
        <w:rFonts w:hint="default"/>
        <w:lang w:val="en-US" w:eastAsia="en-US" w:bidi="ar-SA"/>
      </w:rPr>
    </w:lvl>
    <w:lvl w:ilvl="8" w:tplc="E55E0162">
      <w:numFmt w:val="bullet"/>
      <w:lvlText w:val="•"/>
      <w:lvlJc w:val="left"/>
      <w:pPr>
        <w:ind w:left="7690" w:hanging="363"/>
      </w:pPr>
      <w:rPr>
        <w:rFonts w:hint="default"/>
        <w:lang w:val="en-US" w:eastAsia="en-US" w:bidi="ar-SA"/>
      </w:rPr>
    </w:lvl>
  </w:abstractNum>
  <w:num w:numId="1" w16cid:durableId="96319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ED"/>
    <w:rsid w:val="002624A1"/>
    <w:rsid w:val="00337294"/>
    <w:rsid w:val="00811BBF"/>
    <w:rsid w:val="00C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85A8"/>
  <w15:docId w15:val="{A694C9AE-A734-425A-93B8-26C8CCF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2175" w:right="2375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87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cultural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docs.google.com/forms/d/1t0pwxo5QoP89FBUlRMrrgU8CLMKE2XOI9-q3I395XrU/ed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Deepanshi Gupta</dc:creator>
  <cp:lastModifiedBy>Narender Nagarwal</cp:lastModifiedBy>
  <cp:revision>2</cp:revision>
  <dcterms:created xsi:type="dcterms:W3CDTF">2023-03-22T11:53:00Z</dcterms:created>
  <dcterms:modified xsi:type="dcterms:W3CDTF">2023-03-22T11:53:00Z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2023-03-22T00:00:00Z</vt:filetime>
  </property>
  <property fmtid="{D5CDD505-2E9C-101B-9397-08002B2CF9AE}" pid="5" name="GrammarlyDocumentId">
    <vt:lpwstr>f73e8fd0039b8e079fde559c4a5b32b4160547fb7add0dc9fccddd6268d60388</vt:lpwstr>
  </property>
</Properties>
</file>